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B8C" w:rsidRPr="0036356F" w:rsidRDefault="00AB1B8C" w:rsidP="00AB1B8C">
      <w:pPr>
        <w:shd w:val="clear" w:color="auto" w:fill="BFBFBF" w:themeFill="background1" w:themeFillShade="BF"/>
        <w:rPr>
          <w:b/>
          <w:sz w:val="36"/>
          <w:szCs w:val="36"/>
        </w:rPr>
      </w:pPr>
      <w:bookmarkStart w:id="0" w:name="_GoBack"/>
      <w:bookmarkEnd w:id="0"/>
      <w:r w:rsidRPr="0036356F">
        <w:rPr>
          <w:b/>
          <w:sz w:val="36"/>
          <w:szCs w:val="36"/>
        </w:rPr>
        <w:t>ÜBERSICHT ÜBER DIE SCHRIFTLICH GEPLANTEN AKTIVITÄTEN</w:t>
      </w:r>
    </w:p>
    <w:p w:rsidR="00AB1B8C" w:rsidRPr="00A25C81" w:rsidRDefault="00AB1B8C" w:rsidP="00AB1B8C">
      <w:pPr>
        <w:shd w:val="clear" w:color="auto" w:fill="BFBFBF" w:themeFill="background1" w:themeFillShade="BF"/>
        <w:rPr>
          <w:sz w:val="20"/>
          <w:szCs w:val="20"/>
        </w:rPr>
      </w:pPr>
      <w:r>
        <w:rPr>
          <w:sz w:val="20"/>
          <w:szCs w:val="20"/>
        </w:rPr>
        <w:t>Berufspraktikum an der St. Helena-Schule Trier</w:t>
      </w:r>
    </w:p>
    <w:p w:rsidR="00AB1B8C" w:rsidRDefault="00AB1B8C" w:rsidP="00AB1B8C"/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980"/>
        <w:gridCol w:w="6166"/>
        <w:gridCol w:w="6166"/>
      </w:tblGrid>
      <w:tr w:rsidR="00AB1B8C" w:rsidTr="00A577DC">
        <w:tc>
          <w:tcPr>
            <w:tcW w:w="1980" w:type="dxa"/>
          </w:tcPr>
          <w:p w:rsidR="00AB1B8C" w:rsidRPr="0036356F" w:rsidRDefault="00AB1B8C" w:rsidP="00A577DC">
            <w:pPr>
              <w:rPr>
                <w:b/>
                <w:sz w:val="32"/>
                <w:szCs w:val="32"/>
              </w:rPr>
            </w:pPr>
            <w:r w:rsidRPr="0036356F">
              <w:rPr>
                <w:b/>
                <w:sz w:val="32"/>
                <w:szCs w:val="32"/>
              </w:rPr>
              <w:t>DATUM</w:t>
            </w: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b/>
                <w:sz w:val="32"/>
                <w:szCs w:val="32"/>
              </w:rPr>
            </w:pPr>
            <w:r w:rsidRPr="0036356F">
              <w:rPr>
                <w:b/>
                <w:sz w:val="32"/>
                <w:szCs w:val="32"/>
              </w:rPr>
              <w:t>THEMA DER AKTIVITÄT</w:t>
            </w: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b/>
                <w:sz w:val="32"/>
                <w:szCs w:val="32"/>
              </w:rPr>
            </w:pPr>
            <w:r w:rsidRPr="0036356F">
              <w:rPr>
                <w:b/>
                <w:sz w:val="32"/>
                <w:szCs w:val="32"/>
              </w:rPr>
              <w:t>ZIEL DER AKTIVITÄT</w:t>
            </w:r>
          </w:p>
        </w:tc>
      </w:tr>
      <w:tr w:rsidR="00AB1B8C" w:rsidTr="00A577DC">
        <w:tc>
          <w:tcPr>
            <w:tcW w:w="1980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</w:tr>
      <w:tr w:rsidR="00AB1B8C" w:rsidTr="00A577DC">
        <w:tc>
          <w:tcPr>
            <w:tcW w:w="1980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</w:tr>
      <w:tr w:rsidR="00AB1B8C" w:rsidTr="00A577DC">
        <w:tc>
          <w:tcPr>
            <w:tcW w:w="1980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</w:tr>
      <w:tr w:rsidR="00AB1B8C" w:rsidTr="00A577DC">
        <w:tc>
          <w:tcPr>
            <w:tcW w:w="1980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</w:tr>
      <w:tr w:rsidR="00AB1B8C" w:rsidTr="00A577DC">
        <w:tc>
          <w:tcPr>
            <w:tcW w:w="1980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</w:tr>
      <w:tr w:rsidR="00AB1B8C" w:rsidTr="00A577DC">
        <w:tc>
          <w:tcPr>
            <w:tcW w:w="1980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  <w:tc>
          <w:tcPr>
            <w:tcW w:w="6166" w:type="dxa"/>
          </w:tcPr>
          <w:p w:rsidR="00AB1B8C" w:rsidRPr="004E4283" w:rsidRDefault="00AB1B8C" w:rsidP="00A57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91" w:right="100" w:hanging="710"/>
              <w:rPr>
                <w:i/>
                <w:color w:val="000000"/>
                <w:sz w:val="18"/>
                <w:szCs w:val="18"/>
              </w:rPr>
            </w:pPr>
          </w:p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</w:tr>
      <w:tr w:rsidR="00AB1B8C" w:rsidTr="00A577DC">
        <w:tc>
          <w:tcPr>
            <w:tcW w:w="1980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</w:tr>
      <w:tr w:rsidR="00AB1B8C" w:rsidTr="00A577DC">
        <w:tc>
          <w:tcPr>
            <w:tcW w:w="1980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</w:tr>
      <w:tr w:rsidR="00AB1B8C" w:rsidTr="00A577DC">
        <w:tc>
          <w:tcPr>
            <w:tcW w:w="1980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  <w:tc>
          <w:tcPr>
            <w:tcW w:w="6166" w:type="dxa"/>
          </w:tcPr>
          <w:p w:rsidR="00AB1B8C" w:rsidRPr="0036356F" w:rsidRDefault="00AB1B8C" w:rsidP="00A577DC">
            <w:pPr>
              <w:rPr>
                <w:sz w:val="56"/>
                <w:szCs w:val="56"/>
              </w:rPr>
            </w:pPr>
          </w:p>
        </w:tc>
      </w:tr>
    </w:tbl>
    <w:p w:rsidR="00AB1B8C" w:rsidRDefault="00AB1B8C" w:rsidP="00AB1B8C">
      <w:pPr>
        <w:tabs>
          <w:tab w:val="left" w:pos="2093"/>
          <w:tab w:val="left" w:pos="8259"/>
        </w:tabs>
        <w:ind w:left="113"/>
      </w:pPr>
      <w:r w:rsidRPr="00AB1B8C">
        <w:rPr>
          <w:i/>
          <w:color w:val="000000"/>
          <w:sz w:val="18"/>
          <w:szCs w:val="18"/>
        </w:rPr>
        <w:tab/>
      </w:r>
      <w:r w:rsidRPr="00AB1B8C">
        <w:rPr>
          <w:i/>
          <w:color w:val="000000"/>
          <w:sz w:val="18"/>
          <w:szCs w:val="18"/>
        </w:rPr>
        <w:tab/>
      </w:r>
    </w:p>
    <w:p w:rsidR="00AB1B8C" w:rsidRDefault="00AB1B8C"/>
    <w:sectPr w:rsidR="00AB1B8C" w:rsidSect="00AB1B8C">
      <w:headerReference w:type="default" r:id="rId6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834" w:rsidRDefault="001E7834" w:rsidP="00AB1B8C">
      <w:r>
        <w:separator/>
      </w:r>
    </w:p>
  </w:endnote>
  <w:endnote w:type="continuationSeparator" w:id="0">
    <w:p w:rsidR="001E7834" w:rsidRDefault="001E7834" w:rsidP="00AB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834" w:rsidRDefault="001E7834" w:rsidP="00AB1B8C">
      <w:r>
        <w:separator/>
      </w:r>
    </w:p>
  </w:footnote>
  <w:footnote w:type="continuationSeparator" w:id="0">
    <w:p w:rsidR="001E7834" w:rsidRDefault="001E7834" w:rsidP="00AB1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B8C" w:rsidRDefault="00AB1B8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7DB97F27" wp14:editId="504FEA23">
          <wp:simplePos x="0" y="0"/>
          <wp:positionH relativeFrom="page">
            <wp:posOffset>8883015</wp:posOffset>
          </wp:positionH>
          <wp:positionV relativeFrom="page">
            <wp:posOffset>134620</wp:posOffset>
          </wp:positionV>
          <wp:extent cx="934720" cy="638175"/>
          <wp:effectExtent l="0" t="0" r="0" b="0"/>
          <wp:wrapNone/>
          <wp:docPr id="247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273" t="2940" r="9184" b="84053"/>
                  <a:stretch>
                    <a:fillRect/>
                  </a:stretch>
                </pic:blipFill>
                <pic:spPr bwMode="auto">
                  <a:xfrm>
                    <a:off x="0" y="0"/>
                    <a:ext cx="9347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A78"/>
    <w:rsid w:val="001E7834"/>
    <w:rsid w:val="003D0FA9"/>
    <w:rsid w:val="00595A78"/>
    <w:rsid w:val="00AB1B8C"/>
    <w:rsid w:val="00C9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AEE16-F277-4CCA-854F-837FE6CB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B1B8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B1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B1B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B1B8C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AB1B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B1B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Bischöfliches Generalvikariat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Schon</dc:creator>
  <cp:keywords/>
  <dc:description/>
  <cp:lastModifiedBy>Lisa Bonerz</cp:lastModifiedBy>
  <cp:revision>2</cp:revision>
  <dcterms:created xsi:type="dcterms:W3CDTF">2026-08-14T07:59:00Z</dcterms:created>
  <dcterms:modified xsi:type="dcterms:W3CDTF">2026-08-14T07:59:00Z</dcterms:modified>
</cp:coreProperties>
</file>